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inorEastAsia"/>
          <w:lang w:eastAsia="de-DE"/>
        </w:rPr>
        <w:id w:val="-681205384"/>
        <w:docPartObj>
          <w:docPartGallery w:val="Cover Pages"/>
          <w:docPartUnique/>
        </w:docPartObj>
      </w:sdtPr>
      <w:sdtEndPr>
        <w:rPr>
          <w:rFonts w:eastAsiaTheme="majorEastAsia"/>
          <w:lang w:eastAsia="en-US"/>
        </w:rPr>
      </w:sdtEndPr>
      <w:sdtContent>
        <w:p w14:paraId="06581A94" w14:textId="613EA0AF" w:rsidR="009966A2" w:rsidRDefault="00063361" w:rsidP="007F4985">
          <w:pPr>
            <w:pStyle w:val="berschrift1"/>
          </w:pPr>
          <w:r w:rsidRPr="003F3ECB">
            <w:t>Lüftungsarten in der Gebäudeentwässerung</w:t>
          </w:r>
        </w:p>
      </w:sdtContent>
    </w:sdt>
    <w:p w14:paraId="12234735" w14:textId="77777777" w:rsidR="004B031D" w:rsidRDefault="004B031D" w:rsidP="001706F8">
      <w:pPr>
        <w:jc w:val="left"/>
        <w:rPr>
          <w:noProof/>
        </w:rPr>
        <w:sectPr w:rsidR="004B031D" w:rsidSect="00380B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1134" w:right="1134" w:bottom="851" w:left="1134" w:header="425" w:footer="442" w:gutter="0"/>
          <w:pgNumType w:start="0"/>
          <w:cols w:space="708"/>
          <w:docGrid w:linePitch="360"/>
        </w:sectPr>
      </w:pPr>
    </w:p>
    <w:p w14:paraId="765503B4" w14:textId="77777777" w:rsidR="00791C5D" w:rsidRDefault="00791C5D" w:rsidP="001706F8">
      <w:pPr>
        <w:jc w:val="left"/>
        <w:rPr>
          <w:noProof/>
        </w:rPr>
        <w:sectPr w:rsidR="00791C5D" w:rsidSect="002A6739">
          <w:type w:val="continuous"/>
          <w:pgSz w:w="16838" w:h="11906" w:orient="landscape" w:code="9"/>
          <w:pgMar w:top="1134" w:right="1134" w:bottom="851" w:left="1134" w:header="425" w:footer="442" w:gutter="0"/>
          <w:pgNumType w:start="0"/>
          <w:cols w:space="708"/>
          <w:vAlign w:val="center"/>
          <w:docGrid w:linePitch="360"/>
        </w:sectPr>
      </w:pPr>
    </w:p>
    <w:p w14:paraId="064BC058" w14:textId="42EF6DD3" w:rsidR="00791C5D" w:rsidRDefault="00791C5D" w:rsidP="001706F8">
      <w:pPr>
        <w:jc w:val="left"/>
        <w:rPr>
          <w:noProof/>
        </w:rPr>
      </w:pPr>
    </w:p>
    <w:p w14:paraId="47B39B0B" w14:textId="6E8C2DD5" w:rsidR="004B031D" w:rsidRDefault="0078628B" w:rsidP="00A370A2">
      <w:pPr>
        <w:jc w:val="center"/>
      </w:pPr>
      <w:r w:rsidRPr="0078628B">
        <w:rPr>
          <w:noProof/>
        </w:rPr>
        <w:drawing>
          <wp:inline distT="0" distB="0" distL="0" distR="0" wp14:anchorId="12C725B7" wp14:editId="3C114236">
            <wp:extent cx="8695204" cy="417576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5204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8E91F" w14:textId="77777777" w:rsidR="002A6739" w:rsidRDefault="002A6739" w:rsidP="001706F8">
      <w:pPr>
        <w:jc w:val="left"/>
      </w:pPr>
    </w:p>
    <w:sectPr w:rsidR="002A6739" w:rsidSect="002A6739">
      <w:type w:val="continuous"/>
      <w:pgSz w:w="16838" w:h="11906" w:orient="landscape" w:code="9"/>
      <w:pgMar w:top="1134" w:right="1134" w:bottom="851" w:left="1134" w:header="425" w:footer="442" w:gutter="0"/>
      <w:pgNumType w:start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DEAFD" w14:textId="77777777" w:rsidR="00E76AF3" w:rsidRDefault="00E76AF3" w:rsidP="00F5525F">
      <w:pPr>
        <w:spacing w:after="0" w:line="240" w:lineRule="auto"/>
      </w:pPr>
      <w:r>
        <w:separator/>
      </w:r>
    </w:p>
  </w:endnote>
  <w:endnote w:type="continuationSeparator" w:id="0">
    <w:p w14:paraId="2AC2FACA" w14:textId="77777777" w:rsidR="00E76AF3" w:rsidRDefault="00E76AF3" w:rsidP="00F552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28B29" w14:textId="77777777" w:rsidR="00233146" w:rsidRDefault="0023314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C62FB" w14:textId="263B1C2A" w:rsidR="00662556" w:rsidRPr="00A370A2" w:rsidRDefault="00662556" w:rsidP="00A370A2">
    <w:pPr>
      <w:pStyle w:val="Fuzeile"/>
      <w:pBdr>
        <w:top w:val="single" w:sz="4" w:space="1" w:color="838383"/>
      </w:pBdr>
      <w:tabs>
        <w:tab w:val="clear" w:pos="9072"/>
        <w:tab w:val="right" w:pos="9923"/>
        <w:tab w:val="left" w:pos="13041"/>
      </w:tabs>
      <w:rPr>
        <w:sz w:val="20"/>
        <w:szCs w:val="20"/>
      </w:rPr>
    </w:pPr>
    <w:r w:rsidRPr="00A370A2">
      <w:rPr>
        <w:sz w:val="20"/>
        <w:szCs w:val="20"/>
      </w:rPr>
      <w:t>Dendrit GmbH</w:t>
    </w:r>
    <w:r w:rsidRPr="00A370A2">
      <w:rPr>
        <w:sz w:val="20"/>
        <w:szCs w:val="20"/>
      </w:rPr>
      <w:tab/>
    </w:r>
    <w:r w:rsidR="00F032B4" w:rsidRPr="00A370A2">
      <w:rPr>
        <w:sz w:val="20"/>
        <w:szCs w:val="20"/>
      </w:rPr>
      <w:ptab w:relativeTo="margin" w:alignment="center" w:leader="none"/>
    </w:r>
    <w:r w:rsidR="00352ECE" w:rsidRPr="00A370A2">
      <w:rPr>
        <w:sz w:val="20"/>
        <w:szCs w:val="20"/>
      </w:rPr>
      <w:t>www.dendrit.</w:t>
    </w:r>
    <w:r w:rsidR="00A370A2">
      <w:rPr>
        <w:sz w:val="20"/>
        <w:szCs w:val="20"/>
      </w:rPr>
      <w:t>com</w:t>
    </w:r>
    <w:r w:rsidRPr="00A370A2">
      <w:rPr>
        <w:sz w:val="20"/>
        <w:szCs w:val="20"/>
      </w:rPr>
      <w:tab/>
    </w:r>
    <w:r w:rsidR="009966A2" w:rsidRPr="00A370A2">
      <w:rPr>
        <w:sz w:val="20"/>
        <w:szCs w:val="20"/>
      </w:rPr>
      <w:tab/>
    </w:r>
    <w:r w:rsidR="00F032B4" w:rsidRPr="00A370A2">
      <w:rPr>
        <w:sz w:val="20"/>
        <w:szCs w:val="20"/>
      </w:rPr>
      <w:t>info@dendrit.</w:t>
    </w:r>
    <w:r w:rsidR="00A370A2">
      <w:rPr>
        <w:sz w:val="20"/>
        <w:szCs w:val="20"/>
      </w:rPr>
      <w:t>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A8B0" w14:textId="77777777" w:rsidR="0052485E" w:rsidRDefault="0052485E" w:rsidP="0052485E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E1B7C" w14:textId="77777777" w:rsidR="00E76AF3" w:rsidRDefault="00E76AF3" w:rsidP="00F5525F">
      <w:pPr>
        <w:spacing w:after="0" w:line="240" w:lineRule="auto"/>
      </w:pPr>
      <w:r>
        <w:separator/>
      </w:r>
    </w:p>
  </w:footnote>
  <w:footnote w:type="continuationSeparator" w:id="0">
    <w:p w14:paraId="150066B7" w14:textId="77777777" w:rsidR="00E76AF3" w:rsidRDefault="00E76AF3" w:rsidP="00F552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9D06" w14:textId="77777777" w:rsidR="00233146" w:rsidRDefault="0023314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04DC7" w14:textId="6AFFF009" w:rsidR="00F5525F" w:rsidRDefault="003F3ECB" w:rsidP="00F5525F">
    <w:pPr>
      <w:pStyle w:val="Kopfzeile"/>
      <w:jc w:val="right"/>
    </w:pPr>
    <w:r>
      <w:rPr>
        <w:noProof/>
      </w:rPr>
      <w:drawing>
        <wp:inline distT="0" distB="0" distL="0" distR="0" wp14:anchorId="77A88C8A" wp14:editId="3AC6C5D4">
          <wp:extent cx="1336853" cy="450682"/>
          <wp:effectExtent l="0" t="0" r="0" b="6985"/>
          <wp:docPr id="1658725847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725847" name="Grafik 165872584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4256" cy="453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D862" w14:textId="77777777" w:rsidR="00E1330F" w:rsidRDefault="00E1330F">
    <w:pPr>
      <w:pStyle w:val="Kopfzeile"/>
    </w:pPr>
  </w:p>
  <w:p w14:paraId="4462E318" w14:textId="77777777" w:rsidR="00E1330F" w:rsidRDefault="00E1330F" w:rsidP="00E1330F">
    <w:pPr>
      <w:pStyle w:val="Kopfzeile"/>
      <w:jc w:val="right"/>
    </w:pPr>
  </w:p>
  <w:p w14:paraId="20AEF21A" w14:textId="77777777" w:rsidR="00E1330F" w:rsidRDefault="00E1330F" w:rsidP="00E1330F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62DCC"/>
    <w:multiLevelType w:val="hybridMultilevel"/>
    <w:tmpl w:val="665AF956"/>
    <w:lvl w:ilvl="0" w:tplc="0E2C18D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F7D67"/>
    <w:multiLevelType w:val="hybridMultilevel"/>
    <w:tmpl w:val="4616071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01EB0"/>
    <w:multiLevelType w:val="hybridMultilevel"/>
    <w:tmpl w:val="1F02E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808269">
    <w:abstractNumId w:val="0"/>
  </w:num>
  <w:num w:numId="2" w16cid:durableId="1393038444">
    <w:abstractNumId w:val="1"/>
  </w:num>
  <w:num w:numId="3" w16cid:durableId="815226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25F"/>
    <w:rsid w:val="000168E3"/>
    <w:rsid w:val="00063361"/>
    <w:rsid w:val="0009391B"/>
    <w:rsid w:val="000A28BA"/>
    <w:rsid w:val="000D47ED"/>
    <w:rsid w:val="000D65B8"/>
    <w:rsid w:val="000F3406"/>
    <w:rsid w:val="00102564"/>
    <w:rsid w:val="00136957"/>
    <w:rsid w:val="001706F8"/>
    <w:rsid w:val="00196442"/>
    <w:rsid w:val="001B0FE3"/>
    <w:rsid w:val="001E377E"/>
    <w:rsid w:val="002175C9"/>
    <w:rsid w:val="00223C6E"/>
    <w:rsid w:val="00233146"/>
    <w:rsid w:val="0024445A"/>
    <w:rsid w:val="0028189B"/>
    <w:rsid w:val="002A6739"/>
    <w:rsid w:val="002B3659"/>
    <w:rsid w:val="002B404E"/>
    <w:rsid w:val="002F72A5"/>
    <w:rsid w:val="003229D4"/>
    <w:rsid w:val="00335FAA"/>
    <w:rsid w:val="00352ECE"/>
    <w:rsid w:val="00380B27"/>
    <w:rsid w:val="003B5592"/>
    <w:rsid w:val="003F3ECB"/>
    <w:rsid w:val="00477ABF"/>
    <w:rsid w:val="00484C40"/>
    <w:rsid w:val="00492BDE"/>
    <w:rsid w:val="004B031D"/>
    <w:rsid w:val="004C3277"/>
    <w:rsid w:val="004F6BB4"/>
    <w:rsid w:val="00513A8E"/>
    <w:rsid w:val="0052485E"/>
    <w:rsid w:val="00530792"/>
    <w:rsid w:val="005346C0"/>
    <w:rsid w:val="0053679F"/>
    <w:rsid w:val="00572E75"/>
    <w:rsid w:val="00583B3F"/>
    <w:rsid w:val="005D59C3"/>
    <w:rsid w:val="005E034F"/>
    <w:rsid w:val="00627003"/>
    <w:rsid w:val="00662556"/>
    <w:rsid w:val="006676E6"/>
    <w:rsid w:val="006C69A4"/>
    <w:rsid w:val="00704EB3"/>
    <w:rsid w:val="007805FB"/>
    <w:rsid w:val="0078628B"/>
    <w:rsid w:val="00791C5D"/>
    <w:rsid w:val="007A5657"/>
    <w:rsid w:val="007B5E7F"/>
    <w:rsid w:val="007C002A"/>
    <w:rsid w:val="007F4985"/>
    <w:rsid w:val="00827DDD"/>
    <w:rsid w:val="00850FA6"/>
    <w:rsid w:val="00864497"/>
    <w:rsid w:val="00866BAD"/>
    <w:rsid w:val="008A502B"/>
    <w:rsid w:val="008B1ABB"/>
    <w:rsid w:val="008D71E8"/>
    <w:rsid w:val="008F65A2"/>
    <w:rsid w:val="00910981"/>
    <w:rsid w:val="009360A6"/>
    <w:rsid w:val="009567D2"/>
    <w:rsid w:val="00962C0B"/>
    <w:rsid w:val="009966A2"/>
    <w:rsid w:val="009C346C"/>
    <w:rsid w:val="009C3C84"/>
    <w:rsid w:val="009D54F5"/>
    <w:rsid w:val="009E67AD"/>
    <w:rsid w:val="00A3347E"/>
    <w:rsid w:val="00A370A2"/>
    <w:rsid w:val="00A45819"/>
    <w:rsid w:val="00A840A8"/>
    <w:rsid w:val="00A92696"/>
    <w:rsid w:val="00A96E92"/>
    <w:rsid w:val="00B358F9"/>
    <w:rsid w:val="00B62190"/>
    <w:rsid w:val="00B72248"/>
    <w:rsid w:val="00B91C01"/>
    <w:rsid w:val="00B941DD"/>
    <w:rsid w:val="00BC0410"/>
    <w:rsid w:val="00C16E89"/>
    <w:rsid w:val="00C40755"/>
    <w:rsid w:val="00C60C6D"/>
    <w:rsid w:val="00C82D84"/>
    <w:rsid w:val="00CA2AAB"/>
    <w:rsid w:val="00CD2151"/>
    <w:rsid w:val="00D14154"/>
    <w:rsid w:val="00D32EA5"/>
    <w:rsid w:val="00D6171E"/>
    <w:rsid w:val="00DA3752"/>
    <w:rsid w:val="00DD1C16"/>
    <w:rsid w:val="00DF3E2D"/>
    <w:rsid w:val="00E1330F"/>
    <w:rsid w:val="00E37CC9"/>
    <w:rsid w:val="00E60444"/>
    <w:rsid w:val="00E76AF3"/>
    <w:rsid w:val="00EE4410"/>
    <w:rsid w:val="00F032B4"/>
    <w:rsid w:val="00F21090"/>
    <w:rsid w:val="00F303FB"/>
    <w:rsid w:val="00F5525F"/>
    <w:rsid w:val="00F80E76"/>
    <w:rsid w:val="00F86FA5"/>
    <w:rsid w:val="00FE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7E738"/>
  <w15:chartTrackingRefBased/>
  <w15:docId w15:val="{890EAB82-D400-437F-9401-8CDCDC59B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7ABF"/>
    <w:pPr>
      <w:spacing w:line="30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850FA6"/>
    <w:pPr>
      <w:keepNext/>
      <w:keepLines/>
      <w:pBdr>
        <w:bottom w:val="single" w:sz="4" w:space="1" w:color="auto"/>
      </w:pBdr>
      <w:spacing w:before="240" w:after="12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F3EC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77ABF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  <w:color w:val="7E0057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C3C8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55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5525F"/>
  </w:style>
  <w:style w:type="paragraph" w:styleId="Fuzeile">
    <w:name w:val="footer"/>
    <w:basedOn w:val="Standard"/>
    <w:link w:val="FuzeileZchn"/>
    <w:uiPriority w:val="99"/>
    <w:unhideWhenUsed/>
    <w:rsid w:val="00F552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5525F"/>
  </w:style>
  <w:style w:type="character" w:customStyle="1" w:styleId="berschrift1Zchn">
    <w:name w:val="Überschrift 1 Zchn"/>
    <w:basedOn w:val="Absatz-Standardschriftart"/>
    <w:link w:val="berschrift1"/>
    <w:uiPriority w:val="9"/>
    <w:rsid w:val="00850FA6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F3ECB"/>
    <w:rPr>
      <w:rFonts w:asciiTheme="majorHAnsi" w:eastAsiaTheme="majorEastAsia" w:hAnsiTheme="majorHAnsi" w:cstheme="majorBidi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7ABF"/>
    <w:rPr>
      <w:rFonts w:asciiTheme="majorHAnsi" w:eastAsiaTheme="majorEastAsia" w:hAnsiTheme="majorHAnsi" w:cstheme="majorBidi"/>
      <w:color w:val="7E0057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C3C84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KeinLeerraum">
    <w:name w:val="No Spacing"/>
    <w:link w:val="KeinLeerraumZchn"/>
    <w:uiPriority w:val="1"/>
    <w:qFormat/>
    <w:rsid w:val="000A28BA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0A28BA"/>
    <w:rPr>
      <w:rFonts w:eastAsiaTheme="minorEastAsia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A28BA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0A28B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0A28B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0A28BA"/>
    <w:pPr>
      <w:spacing w:after="100"/>
      <w:ind w:left="440"/>
    </w:pPr>
  </w:style>
  <w:style w:type="character" w:styleId="Hyperlink">
    <w:name w:val="Hyperlink"/>
    <w:basedOn w:val="Absatz-Standardschriftart"/>
    <w:uiPriority w:val="99"/>
    <w:unhideWhenUsed/>
    <w:rsid w:val="000A28BA"/>
    <w:rPr>
      <w:color w:val="0563C1" w:themeColor="hyperlink"/>
      <w:u w:val="single"/>
    </w:rPr>
  </w:style>
  <w:style w:type="character" w:styleId="IntensiveHervorhebung">
    <w:name w:val="Intense Emphasis"/>
    <w:basedOn w:val="Absatz-Standardschriftart"/>
    <w:uiPriority w:val="21"/>
    <w:qFormat/>
    <w:rsid w:val="000A28BA"/>
    <w:rPr>
      <w:i/>
      <w:iCs/>
      <w:color w:val="C0008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A28B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86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A28BA"/>
    <w:rPr>
      <w:i/>
      <w:iCs/>
      <w:color w:val="C00086"/>
    </w:rPr>
  </w:style>
  <w:style w:type="character" w:styleId="IntensiverVerweis">
    <w:name w:val="Intense Reference"/>
    <w:basedOn w:val="Absatz-Standardschriftart"/>
    <w:uiPriority w:val="32"/>
    <w:qFormat/>
    <w:rsid w:val="000A28BA"/>
    <w:rPr>
      <w:b/>
      <w:bCs/>
      <w:smallCaps/>
      <w:color w:val="C00086"/>
      <w:spacing w:val="5"/>
    </w:rPr>
  </w:style>
  <w:style w:type="paragraph" w:styleId="Listenabsatz">
    <w:name w:val="List Paragraph"/>
    <w:basedOn w:val="Standard"/>
    <w:uiPriority w:val="34"/>
    <w:qFormat/>
    <w:rsid w:val="0009391B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9966A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CC065F-1BD5-4BF5-9D46-2FC91451D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Lüftungsarten in der Gebäudeentwässerung.pdf</vt:lpstr>
    </vt:vector>
  </TitlesOfParts>
  <Company>Dendrit Haustechnik-Software GmbH</Company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Lüftungsarten in der Gebäudeentwässerung.pdf</dc:title>
  <dc:subject/>
  <dc:creator>Dendrit</dc:creator>
  <cp:keywords/>
  <dc:description/>
  <cp:lastModifiedBy>Katarina Scholz</cp:lastModifiedBy>
  <cp:revision>7</cp:revision>
  <cp:lastPrinted>2019-05-15T12:00:00Z</cp:lastPrinted>
  <dcterms:created xsi:type="dcterms:W3CDTF">2019-05-28T12:24:00Z</dcterms:created>
  <dcterms:modified xsi:type="dcterms:W3CDTF">2026-08-17T14:47:00Z</dcterms:modified>
</cp:coreProperties>
</file>